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663"/>
        <w:tblW w:w="5589" w:type="pct"/>
        <w:tblLook w:val="04A0"/>
      </w:tblPr>
      <w:tblGrid>
        <w:gridCol w:w="5041"/>
        <w:gridCol w:w="5341"/>
      </w:tblGrid>
      <w:tr w:rsidR="00B80A44" w:rsidTr="00351E17">
        <w:trPr>
          <w:trHeight w:val="1070"/>
        </w:trPr>
        <w:tc>
          <w:tcPr>
            <w:tcW w:w="2428" w:type="pc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  <w:hideMark/>
          </w:tcPr>
          <w:p w:rsidR="00B80A44" w:rsidRPr="007D3788" w:rsidRDefault="00B80A44" w:rsidP="00351E17">
            <w:pPr>
              <w:pStyle w:val="Titre1"/>
              <w:spacing w:before="120" w:after="100" w:afterAutospacing="1"/>
              <w:jc w:val="center"/>
              <w:outlineLvl w:val="0"/>
              <w:rPr>
                <w:rFonts w:ascii="Cambria Math" w:hAnsi="Cambria Math"/>
                <w:color w:val="000000" w:themeColor="text1"/>
                <w:lang w:val="en-US"/>
              </w:rPr>
            </w:pPr>
            <w:r w:rsidRPr="007D3788">
              <w:rPr>
                <w:rFonts w:ascii="Cambria Math" w:hAnsi="Cambria Math"/>
                <w:color w:val="000000" w:themeColor="text1"/>
                <w:lang w:val="en-US"/>
              </w:rPr>
              <w:t xml:space="preserve">LYCEE SAID BOU BAKKER MOKNINE                                             </w:t>
            </w:r>
            <w:r w:rsidRPr="007D3788">
              <w:rPr>
                <w:rFonts w:ascii="Cambria Math" w:hAnsi="Cambria Math"/>
                <w:color w:val="000000" w:themeColor="text1"/>
                <w:sz w:val="24"/>
                <w:lang w:val="en-US"/>
              </w:rPr>
              <w:t xml:space="preserve">PROF: SALAH HANNACHI                                   </w:t>
            </w:r>
            <w:r>
              <w:rPr>
                <w:rFonts w:ascii="Cambria Math" w:hAnsi="Cambria Math"/>
                <w:color w:val="000000" w:themeColor="text1"/>
                <w:sz w:val="24"/>
                <w:lang w:val="en-US"/>
              </w:rPr>
              <w:t xml:space="preserve">                </w:t>
            </w:r>
            <w:r w:rsidRPr="007D3788">
              <w:rPr>
                <w:rFonts w:ascii="Cambria Math" w:hAnsi="Cambria Math"/>
                <w:b w:val="0"/>
                <w:color w:val="000000" w:themeColor="text1"/>
                <w:sz w:val="22"/>
                <w:lang w:val="en-US"/>
              </w:rPr>
              <w:t xml:space="preserve">« </w:t>
            </w:r>
            <m:oMath>
              <m:sSup>
                <m:sSupPr>
                  <m:ctrlPr>
                    <w:rPr>
                      <w:rFonts w:ascii="Cambria Math" w:hAnsi="Cambria Math"/>
                      <w:b w:val="0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2"/>
                      <w:lang w:val="en-US"/>
                    </w:rPr>
                    <m:t>4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2"/>
                      <w:lang w:val="en-US"/>
                    </w:rPr>
                    <m:t>EME</m:t>
                  </m:r>
                </m:sup>
              </m:sSup>
            </m:oMath>
            <w:r w:rsidRPr="007D3788">
              <w:rPr>
                <w:rFonts w:ascii="Cambria Math" w:hAnsi="Cambria Math"/>
                <w:b w:val="0"/>
                <w:color w:val="000000" w:themeColor="text1"/>
                <w:sz w:val="22"/>
                <w:lang w:val="en-US"/>
              </w:rPr>
              <w:t>Technique »</w:t>
            </w:r>
          </w:p>
        </w:tc>
        <w:tc>
          <w:tcPr>
            <w:tcW w:w="2572" w:type="pc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  <w:hideMark/>
          </w:tcPr>
          <w:p w:rsidR="00B80A44" w:rsidRDefault="00412B53" w:rsidP="00BD48EC">
            <w:pPr>
              <w:pStyle w:val="Titre1"/>
              <w:spacing w:before="120"/>
              <w:ind w:left="57"/>
              <w:jc w:val="center"/>
              <w:outlineLvl w:val="0"/>
              <w:rPr>
                <w:b w:val="0"/>
                <w:color w:val="000000" w:themeColor="text1"/>
              </w:rPr>
            </w:pPr>
            <w:r>
              <w:rPr>
                <w:rFonts w:ascii="Cambria Math" w:hAnsi="Cambria Math"/>
                <w:b w:val="0"/>
                <w:color w:val="000000" w:themeColor="text1"/>
                <w:sz w:val="22"/>
                <w:szCs w:val="20"/>
              </w:rPr>
              <w:t>2015</w:t>
            </w:r>
            <w:r w:rsidR="00BD48EC" w:rsidRPr="00BD48EC">
              <w:rPr>
                <w:rFonts w:ascii="Cambria Math" w:hAnsi="Cambria Math"/>
                <w:b w:val="0"/>
                <w:color w:val="000000" w:themeColor="text1"/>
                <w:sz w:val="22"/>
                <w:szCs w:val="20"/>
              </w:rPr>
              <w:t>/201</w:t>
            </w:r>
            <w:r>
              <w:rPr>
                <w:rFonts w:ascii="Cambria Math" w:hAnsi="Cambria Math"/>
                <w:b w:val="0"/>
                <w:color w:val="000000" w:themeColor="text1"/>
                <w:sz w:val="22"/>
                <w:szCs w:val="20"/>
              </w:rPr>
              <w:t>6</w:t>
            </w:r>
            <w:r w:rsidR="00BD48EC" w:rsidRPr="00BD48EC">
              <w:rPr>
                <w:rFonts w:ascii="Cambria Math" w:hAnsi="Cambria Math"/>
                <w:color w:val="000000" w:themeColor="text1"/>
                <w:sz w:val="22"/>
                <w:szCs w:val="20"/>
              </w:rPr>
              <w:t xml:space="preserve">                                                   </w:t>
            </w:r>
            <w:r w:rsidR="00BD48EC">
              <w:rPr>
                <w:rFonts w:ascii="Cambria Math" w:hAnsi="Cambria Math"/>
                <w:color w:val="000000" w:themeColor="text1"/>
                <w:szCs w:val="20"/>
              </w:rPr>
              <w:t xml:space="preserve">               </w:t>
            </w:r>
            <w:r w:rsidR="00B80A44" w:rsidRPr="00AC040D">
              <w:rPr>
                <w:rFonts w:ascii="Cambria Math" w:hAnsi="Cambria Math"/>
                <w:color w:val="000000" w:themeColor="text1"/>
                <w:szCs w:val="20"/>
              </w:rPr>
              <w:t>SERIE D’EXERCICES N</w:t>
            </w:r>
            <w:r>
              <w:rPr>
                <w:rFonts w:ascii="Cambria Math" w:hAnsi="Cambria Math"/>
                <w:color w:val="000000" w:themeColor="text1"/>
                <w:szCs w:val="20"/>
              </w:rPr>
              <w:t>12</w:t>
            </w:r>
            <w:r w:rsidR="00B80A44" w:rsidRPr="00AC040D">
              <w:rPr>
                <w:b w:val="0"/>
                <w:color w:val="000000" w:themeColor="text1"/>
                <w:sz w:val="36"/>
                <w:szCs w:val="20"/>
              </w:rPr>
              <w:t xml:space="preserve"> </w:t>
            </w:r>
            <w:r w:rsidR="00B80A44">
              <w:rPr>
                <w:b w:val="0"/>
                <w:color w:val="000000" w:themeColor="text1"/>
                <w:szCs w:val="20"/>
              </w:rPr>
              <w:t xml:space="preserve">      </w:t>
            </w:r>
            <w:r w:rsidR="00B80A44">
              <w:rPr>
                <w:bCs w:val="0"/>
                <w:color w:val="000000" w:themeColor="text1"/>
                <w:szCs w:val="20"/>
              </w:rPr>
              <w:t xml:space="preserve"> </w:t>
            </w:r>
            <w:r w:rsidR="00B80A44">
              <w:rPr>
                <w:b w:val="0"/>
                <w:color w:val="000000" w:themeColor="text1"/>
                <w:szCs w:val="20"/>
              </w:rPr>
              <w:t xml:space="preserve">                              </w:t>
            </w:r>
            <w:r w:rsidR="007C54BB">
              <w:rPr>
                <w:b w:val="0"/>
                <w:color w:val="000000" w:themeColor="text1"/>
                <w:szCs w:val="20"/>
              </w:rPr>
              <w:t xml:space="preserve">  </w:t>
            </w:r>
            <w:r w:rsidR="004417BF" w:rsidRPr="00BD48EC">
              <w:rPr>
                <w:rFonts w:ascii="Monotype Corsiva" w:hAnsi="Monotype Corsiva"/>
                <w:b w:val="0"/>
                <w:color w:val="000000" w:themeColor="text1"/>
                <w:sz w:val="36"/>
              </w:rPr>
              <w:t>Géométrie dans l’espace</w:t>
            </w:r>
          </w:p>
        </w:tc>
      </w:tr>
    </w:tbl>
    <w:p w:rsidR="001D3C73" w:rsidRDefault="00BD48EC" w:rsidP="001D3C73">
      <w:pPr>
        <w:ind w:left="-709" w:right="-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4458970</wp:posOffset>
            </wp:positionH>
            <wp:positionV relativeFrom="paragraph">
              <wp:posOffset>5854065</wp:posOffset>
            </wp:positionV>
            <wp:extent cx="1715135" cy="1187450"/>
            <wp:effectExtent l="19050" t="0" r="0" b="0"/>
            <wp:wrapThrough wrapText="bothSides">
              <wp:wrapPolygon edited="0">
                <wp:start x="-240" y="0"/>
                <wp:lineTo x="-240" y="21138"/>
                <wp:lineTo x="21592" y="21138"/>
                <wp:lineTo x="21592" y="0"/>
                <wp:lineTo x="-240" y="0"/>
              </wp:wrapPolygon>
            </wp:wrapThrough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065" b="4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 Math" w:hAnsi="Cambria Math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3101340</wp:posOffset>
            </wp:positionV>
            <wp:extent cx="2600325" cy="1513205"/>
            <wp:effectExtent l="19050" t="0" r="9525" b="0"/>
            <wp:wrapThrough wrapText="bothSides">
              <wp:wrapPolygon edited="0">
                <wp:start x="-158" y="0"/>
                <wp:lineTo x="-158" y="21210"/>
                <wp:lineTo x="21679" y="21210"/>
                <wp:lineTo x="21679" y="0"/>
                <wp:lineTo x="-158" y="0"/>
              </wp:wrapPolygon>
            </wp:wrapThrough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03" t="3178" r="4808" b="1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D3021E" w:rsidRPr="001A09B8">
        <w:rPr>
          <w:rFonts w:ascii="Cambria Math" w:hAnsi="Cambria Math"/>
          <w:sz w:val="24"/>
          <w:szCs w:val="24"/>
        </w:rPr>
        <w:tab/>
      </w:r>
      <w:r w:rsidR="009E0B8D" w:rsidRPr="001A09B8">
        <w:rPr>
          <w:rFonts w:ascii="Cambria Math" w:hAnsi="Cambria Math"/>
          <w:sz w:val="24"/>
          <w:szCs w:val="24"/>
        </w:rPr>
        <w:tab/>
      </w:r>
      <w:r w:rsidR="009E0B8D" w:rsidRPr="001A09B8">
        <w:rPr>
          <w:rFonts w:ascii="Cambria Math" w:hAnsi="Cambria Math"/>
          <w:sz w:val="24"/>
          <w:szCs w:val="24"/>
        </w:rPr>
        <w:tab/>
      </w:r>
      <w:r w:rsidR="009E0B8D" w:rsidRPr="001A09B8">
        <w:rPr>
          <w:rFonts w:ascii="Cambria Math" w:hAnsi="Cambria Math"/>
          <w:sz w:val="24"/>
          <w:szCs w:val="24"/>
        </w:rPr>
        <w:tab/>
      </w:r>
      <w:r w:rsidR="009E0B8D" w:rsidRPr="001A09B8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52BEF">
        <w:rPr>
          <w:rFonts w:ascii="Cambria Math" w:hAnsi="Cambria Math"/>
          <w:sz w:val="24"/>
          <w:szCs w:val="24"/>
        </w:rPr>
        <w:tab/>
      </w:r>
      <w:r w:rsidR="00AB5A5D" w:rsidRPr="00495410">
        <w:rPr>
          <w:rFonts w:ascii="Cambria Math" w:hAnsi="Cambria Math"/>
          <w:b/>
          <w:sz w:val="24"/>
          <w:szCs w:val="24"/>
          <w:u w:val="single"/>
        </w:rPr>
        <w:t>EXERCICE </w:t>
      </w:r>
      <w:r>
        <w:rPr>
          <w:rFonts w:ascii="Cambria Math" w:hAnsi="Cambria Math"/>
          <w:b/>
          <w:sz w:val="24"/>
          <w:szCs w:val="24"/>
          <w:u w:val="single"/>
        </w:rPr>
        <w:t>N 1</w:t>
      </w:r>
      <w:r w:rsidR="00AB5A5D">
        <w:rPr>
          <w:rFonts w:ascii="Cambria Math" w:hAnsi="Cambria Math"/>
          <w:b/>
          <w:sz w:val="24"/>
          <w:szCs w:val="24"/>
          <w:u w:val="single"/>
        </w:rPr>
        <w:t>:</w:t>
      </w:r>
      <w:r w:rsidR="00AB5A5D" w:rsidRPr="005A384E"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hAnsi="Cambria Math"/>
          <w:sz w:val="24"/>
          <w:szCs w:val="24"/>
        </w:rPr>
        <w:t>L’espace étant muni d’un repère orthonormé (O,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i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8476A3" w:rsidRPr="008476A3">
        <w:rPr>
          <w:rFonts w:ascii="Cambria Math" w:eastAsiaTheme="minorEastAsia" w:hAnsi="Cambria Math"/>
          <w:sz w:val="24"/>
          <w:szCs w:val="24"/>
        </w:rPr>
        <w:t>).</w:t>
      </w:r>
      <w:r w:rsidR="008476A3">
        <w:rPr>
          <w:rFonts w:ascii="Cambria Math" w:eastAsiaTheme="minorEastAsia" w:hAnsi="Cambria Math"/>
          <w:sz w:val="24"/>
          <w:szCs w:val="24"/>
        </w:rPr>
        <w:t xml:space="preserve"> Soit les points </w:t>
      </w:r>
      <w:proofErr w:type="gramStart"/>
      <w:r w:rsidR="008476A3">
        <w:rPr>
          <w:rFonts w:ascii="Cambria Math" w:eastAsiaTheme="minorEastAsia" w:hAnsi="Cambria Math"/>
          <w:sz w:val="24"/>
          <w:szCs w:val="24"/>
        </w:rPr>
        <w:t>A(</w:t>
      </w:r>
      <w:proofErr w:type="gramEnd"/>
      <w:r w:rsidR="008476A3">
        <w:rPr>
          <w:rFonts w:ascii="Cambria Math" w:eastAsiaTheme="minorEastAsia" w:hAnsi="Cambria Math"/>
          <w:sz w:val="24"/>
          <w:szCs w:val="24"/>
        </w:rPr>
        <w:t>3,2,6) ; B(1,2,4) et C(4,-2,5).</w:t>
      </w:r>
      <w:r w:rsidR="008476A3">
        <w:rPr>
          <w:rFonts w:ascii="Cambria Math" w:eastAsiaTheme="minorEastAsia" w:hAnsi="Cambria Math"/>
          <w:sz w:val="24"/>
          <w:szCs w:val="24"/>
        </w:rPr>
        <w:tab/>
        <w:t xml:space="preserve">1) a) Calculer les composantes du </w:t>
      </w:r>
      <w:proofErr w:type="gramStart"/>
      <w:r w:rsidR="008476A3">
        <w:rPr>
          <w:rFonts w:ascii="Cambria Math" w:eastAsiaTheme="minorEastAsia" w:hAnsi="Cambria Math"/>
          <w:sz w:val="24"/>
          <w:szCs w:val="24"/>
        </w:rPr>
        <w:t xml:space="preserve">vecteur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∧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acc>
      </m:oMath>
      <w:r w:rsidR="008476A3">
        <w:rPr>
          <w:rFonts w:ascii="Cambria Math" w:eastAsiaTheme="minorEastAsia" w:hAnsi="Cambria Math"/>
          <w:sz w:val="24"/>
          <w:szCs w:val="24"/>
        </w:rPr>
        <w:t>.</w:t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  <w:t xml:space="preserve">     b) En déduire que les points </w:t>
      </w:r>
      <w:proofErr w:type="gramStart"/>
      <w:r w:rsidR="008476A3">
        <w:rPr>
          <w:rFonts w:ascii="Cambria Math" w:eastAsiaTheme="minorEastAsia" w:hAnsi="Cambria Math"/>
          <w:sz w:val="24"/>
          <w:szCs w:val="24"/>
        </w:rPr>
        <w:t>A ,</w:t>
      </w:r>
      <w:proofErr w:type="gramEnd"/>
      <w:r w:rsidR="008476A3">
        <w:rPr>
          <w:rFonts w:ascii="Cambria Math" w:eastAsiaTheme="minorEastAsia" w:hAnsi="Cambria Math"/>
          <w:sz w:val="24"/>
          <w:szCs w:val="24"/>
        </w:rPr>
        <w:t xml:space="preserve"> B et C déterminent un plan qu’on notera P.</w:t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  <w:t xml:space="preserve">     c) Montrer qu’une équation du plan P est 2x+y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8476A3">
        <w:rPr>
          <w:rFonts w:ascii="Cambria Math" w:eastAsiaTheme="minorEastAsia" w:hAnsi="Cambria Math"/>
          <w:sz w:val="24"/>
          <w:szCs w:val="24"/>
        </w:rPr>
        <w:t>2z+4=0.</w:t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  <w:t>2) a) Vérifier que les points O, A, B et C ne sont pas coplanaires.</w:t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  <w:t xml:space="preserve">     b) Calculer le volume du tétraèdre OABC, puis sa hauteur issue de O. </w:t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  <w:t>3) Soit (S) l’ensemble des points M(</w:t>
      </w:r>
      <w:proofErr w:type="spellStart"/>
      <w:r w:rsidR="008476A3">
        <w:rPr>
          <w:rFonts w:ascii="Cambria Math" w:eastAsiaTheme="minorEastAsia" w:hAnsi="Cambria Math"/>
          <w:sz w:val="24"/>
          <w:szCs w:val="24"/>
        </w:rPr>
        <w:t>x</w:t>
      </w:r>
      <w:proofErr w:type="gramStart"/>
      <w:r w:rsidR="008476A3">
        <w:rPr>
          <w:rFonts w:ascii="Cambria Math" w:eastAsiaTheme="minorEastAsia" w:hAnsi="Cambria Math"/>
          <w:sz w:val="24"/>
          <w:szCs w:val="24"/>
        </w:rPr>
        <w:t>,y,z</w:t>
      </w:r>
      <w:proofErr w:type="spellEnd"/>
      <w:proofErr w:type="gramEnd"/>
      <w:r w:rsidR="008476A3">
        <w:rPr>
          <w:rFonts w:ascii="Cambria Math" w:eastAsiaTheme="minorEastAsia" w:hAnsi="Cambria Math"/>
          <w:sz w:val="24"/>
          <w:szCs w:val="24"/>
        </w:rPr>
        <w:t xml:space="preserve">) de l’espace tels que : 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-2x-2y-2z=6</m:t>
        </m:r>
      </m:oMath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  <w:t xml:space="preserve">     a) Montrer que (S) est une sphère dont on précisera le centre I et le rayon R. </w:t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  <w:t xml:space="preserve">     b) Montrer que le plan P coupe la sphère (S) </w:t>
      </w:r>
      <w:r>
        <w:rPr>
          <w:rFonts w:ascii="Cambria Math" w:eastAsiaTheme="minorEastAsia" w:hAnsi="Cambria Math"/>
          <w:sz w:val="24"/>
          <w:szCs w:val="24"/>
        </w:rPr>
        <w:tab/>
        <w:t xml:space="preserve">  </w:t>
      </w:r>
      <w:r>
        <w:rPr>
          <w:rFonts w:ascii="Cambria Math" w:eastAsiaTheme="minorEastAsia" w:hAnsi="Cambria Math"/>
          <w:sz w:val="24"/>
          <w:szCs w:val="24"/>
        </w:rPr>
        <w:tab/>
        <w:t xml:space="preserve">           </w:t>
      </w:r>
      <w:r w:rsidR="008476A3">
        <w:rPr>
          <w:rFonts w:ascii="Cambria Math" w:eastAsiaTheme="minorEastAsia" w:hAnsi="Cambria Math"/>
          <w:sz w:val="24"/>
          <w:szCs w:val="24"/>
        </w:rPr>
        <w:t xml:space="preserve">suivant un cercle (C) dont on précisera le 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  <w:t xml:space="preserve">           centre H et le </w:t>
      </w:r>
      <w:r w:rsidR="008476A3">
        <w:rPr>
          <w:rFonts w:ascii="Cambria Math" w:eastAsiaTheme="minorEastAsia" w:hAnsi="Cambria Math"/>
          <w:sz w:val="24"/>
          <w:szCs w:val="24"/>
        </w:rPr>
        <w:t>rayon r.</w:t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</w:r>
      <w:r w:rsidR="008476A3">
        <w:rPr>
          <w:rFonts w:ascii="Cambria Math" w:eastAsiaTheme="minorEastAsia" w:hAnsi="Cambria Math"/>
          <w:sz w:val="24"/>
          <w:szCs w:val="24"/>
        </w:rPr>
        <w:tab/>
        <w:t xml:space="preserve"> </w:t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 w:rsidRPr="00495410">
        <w:rPr>
          <w:rFonts w:ascii="Cambria Math" w:hAnsi="Cambria Math"/>
          <w:b/>
          <w:sz w:val="24"/>
          <w:szCs w:val="24"/>
          <w:u w:val="single"/>
        </w:rPr>
        <w:t>EXERCICE </w:t>
      </w:r>
      <w:r>
        <w:rPr>
          <w:rFonts w:ascii="Cambria Math" w:hAnsi="Cambria Math"/>
          <w:b/>
          <w:sz w:val="24"/>
          <w:szCs w:val="24"/>
          <w:u w:val="single"/>
        </w:rPr>
        <w:t>N 2</w:t>
      </w:r>
      <w:r w:rsidR="00A152BD">
        <w:rPr>
          <w:rFonts w:ascii="Cambria Math" w:hAnsi="Cambria Math"/>
          <w:b/>
          <w:sz w:val="24"/>
          <w:szCs w:val="24"/>
          <w:u w:val="single"/>
        </w:rPr>
        <w:t>: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 w:rsidR="001946B3">
        <w:rPr>
          <w:rFonts w:ascii="Cambria Math" w:hAnsi="Cambria Math"/>
          <w:sz w:val="24"/>
          <w:szCs w:val="24"/>
        </w:rPr>
        <w:t>L’espace étant muni d’un repère orthonormé (O,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i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1946B3" w:rsidRPr="008476A3">
        <w:rPr>
          <w:rFonts w:ascii="Cambria Math" w:eastAsiaTheme="minorEastAsia" w:hAnsi="Cambria Math"/>
          <w:sz w:val="24"/>
          <w:szCs w:val="24"/>
        </w:rPr>
        <w:t>).</w:t>
      </w:r>
      <w:r w:rsidR="001946B3">
        <w:rPr>
          <w:rFonts w:ascii="Cambria Math" w:eastAsiaTheme="minorEastAsia" w:hAnsi="Cambria Math"/>
          <w:sz w:val="24"/>
          <w:szCs w:val="24"/>
        </w:rPr>
        <w:t xml:space="preserve"> </w:t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9D0960">
        <w:rPr>
          <w:rFonts w:ascii="Cambria Math" w:eastAsiaTheme="minorEastAsia" w:hAnsi="Cambria Math"/>
          <w:sz w:val="24"/>
          <w:szCs w:val="24"/>
        </w:rPr>
        <w:t>Soit</w:t>
      </w:r>
      <w:r w:rsidR="001946B3">
        <w:rPr>
          <w:rFonts w:ascii="Cambria Math" w:eastAsiaTheme="minorEastAsia" w:hAnsi="Cambria Math"/>
          <w:sz w:val="24"/>
          <w:szCs w:val="24"/>
        </w:rPr>
        <w:t xml:space="preserve"> les point </w:t>
      </w:r>
      <w:proofErr w:type="gramStart"/>
      <w:r w:rsidR="001946B3">
        <w:rPr>
          <w:rFonts w:ascii="Cambria Math" w:eastAsiaTheme="minorEastAsia" w:hAnsi="Cambria Math"/>
          <w:sz w:val="24"/>
          <w:szCs w:val="24"/>
        </w:rPr>
        <w:t>A(</w:t>
      </w:r>
      <w:proofErr w:type="gramEnd"/>
      <w:r w:rsidR="001946B3">
        <w:rPr>
          <w:rFonts w:ascii="Cambria Math" w:eastAsiaTheme="minorEastAsia" w:hAnsi="Cambria Math"/>
          <w:sz w:val="24"/>
          <w:szCs w:val="24"/>
        </w:rPr>
        <w:t>1,0,1)</w:t>
      </w:r>
      <w:r w:rsidR="00834E88">
        <w:rPr>
          <w:rFonts w:ascii="Cambria Math" w:eastAsiaTheme="minorEastAsia" w:hAnsi="Cambria Math"/>
          <w:sz w:val="24"/>
          <w:szCs w:val="24"/>
        </w:rPr>
        <w:t xml:space="preserve"> </w:t>
      </w:r>
      <w:r w:rsidR="001946B3">
        <w:rPr>
          <w:rFonts w:ascii="Cambria Math" w:eastAsiaTheme="minorEastAsia" w:hAnsi="Cambria Math"/>
          <w:sz w:val="24"/>
          <w:szCs w:val="24"/>
        </w:rPr>
        <w:t>et I(2,1,1).</w:t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834E88">
        <w:rPr>
          <w:rFonts w:ascii="Cambria Math" w:eastAsiaTheme="minorEastAsia" w:hAnsi="Cambria Math"/>
          <w:sz w:val="24"/>
          <w:szCs w:val="24"/>
        </w:rPr>
        <w:tab/>
      </w:r>
      <w:r w:rsidR="00834E88">
        <w:rPr>
          <w:rFonts w:ascii="Cambria Math" w:eastAsiaTheme="minorEastAsia" w:hAnsi="Cambria Math"/>
          <w:sz w:val="24"/>
          <w:szCs w:val="24"/>
        </w:rPr>
        <w:tab/>
      </w:r>
      <w:r w:rsidR="001946B3">
        <w:rPr>
          <w:rFonts w:ascii="Cambria Math" w:eastAsiaTheme="minorEastAsia" w:hAnsi="Cambria Math"/>
          <w:sz w:val="24"/>
          <w:szCs w:val="24"/>
        </w:rPr>
        <w:t>1) Ecrire une équation cartésienne de la sphère S de centre I et passant par A.</w:t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1946B3">
        <w:rPr>
          <w:rFonts w:ascii="Cambria Math" w:eastAsiaTheme="minorEastAsia" w:hAnsi="Cambria Math"/>
          <w:sz w:val="24"/>
          <w:szCs w:val="24"/>
        </w:rPr>
        <w:tab/>
      </w:r>
      <w:r w:rsidR="001946B3">
        <w:rPr>
          <w:rFonts w:ascii="Cambria Math" w:eastAsiaTheme="minorEastAsia" w:hAnsi="Cambria Math"/>
          <w:sz w:val="24"/>
          <w:szCs w:val="24"/>
        </w:rPr>
        <w:tab/>
      </w:r>
      <w:r w:rsidR="001946B3">
        <w:rPr>
          <w:rFonts w:ascii="Cambria Math" w:eastAsiaTheme="minorEastAsia" w:hAnsi="Cambria Math"/>
          <w:sz w:val="24"/>
          <w:szCs w:val="24"/>
        </w:rPr>
        <w:tab/>
        <w:t xml:space="preserve">2) Soit le plan P : </w:t>
      </w:r>
      <w:r w:rsidR="009D0960">
        <w:rPr>
          <w:rFonts w:ascii="Cambria Math" w:eastAsiaTheme="minorEastAsia" w:hAnsi="Cambria Math"/>
          <w:sz w:val="24"/>
          <w:szCs w:val="24"/>
        </w:rPr>
        <w:t>x+</w:t>
      </w:r>
      <w:r w:rsidR="00834E88">
        <w:rPr>
          <w:rFonts w:ascii="Cambria Math" w:eastAsiaTheme="minorEastAsia" w:hAnsi="Cambria Math"/>
          <w:sz w:val="24"/>
          <w:szCs w:val="24"/>
        </w:rPr>
        <w:t>z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9D0960">
        <w:rPr>
          <w:rFonts w:ascii="Cambria Math" w:eastAsiaTheme="minorEastAsia" w:hAnsi="Cambria Math"/>
          <w:sz w:val="24"/>
          <w:szCs w:val="24"/>
        </w:rPr>
        <w:t xml:space="preserve">1=0. Montrer que P est tangent à la sphère S, puis déterminer les coordonnées </w:t>
      </w:r>
      <w:r w:rsidR="009D0960">
        <w:rPr>
          <w:rFonts w:ascii="Cambria Math" w:eastAsiaTheme="minorEastAsia" w:hAnsi="Cambria Math"/>
          <w:sz w:val="24"/>
          <w:szCs w:val="24"/>
        </w:rPr>
        <w:tab/>
        <w:t xml:space="preserve">     du point de contact.</w:t>
      </w:r>
      <w:r w:rsidR="001946B3">
        <w:rPr>
          <w:rFonts w:ascii="Cambria Math" w:eastAsiaTheme="minorEastAsia" w:hAnsi="Cambria Math"/>
          <w:sz w:val="24"/>
          <w:szCs w:val="24"/>
        </w:rPr>
        <w:t xml:space="preserve"> </w:t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9D0960">
        <w:rPr>
          <w:rFonts w:ascii="Cambria Math" w:eastAsiaTheme="minorEastAsia" w:hAnsi="Cambria Math"/>
          <w:sz w:val="24"/>
          <w:szCs w:val="24"/>
        </w:rPr>
        <w:tab/>
      </w:r>
      <w:r w:rsidR="009D0960">
        <w:rPr>
          <w:rFonts w:ascii="Cambria Math" w:eastAsiaTheme="minorEastAsia" w:hAnsi="Cambria Math"/>
          <w:sz w:val="24"/>
          <w:szCs w:val="24"/>
        </w:rPr>
        <w:tab/>
      </w:r>
      <w:r w:rsidR="009D0960">
        <w:rPr>
          <w:rFonts w:ascii="Cambria Math" w:eastAsiaTheme="minorEastAsia" w:hAnsi="Cambria Math"/>
          <w:sz w:val="24"/>
          <w:szCs w:val="24"/>
        </w:rPr>
        <w:tab/>
      </w:r>
      <w:r w:rsidR="009D0960">
        <w:rPr>
          <w:rFonts w:ascii="Cambria Math" w:eastAsiaTheme="minorEastAsia" w:hAnsi="Cambria Math"/>
          <w:sz w:val="24"/>
          <w:szCs w:val="24"/>
        </w:rPr>
        <w:tab/>
      </w:r>
      <w:r w:rsidR="009D0960">
        <w:rPr>
          <w:rFonts w:ascii="Cambria Math" w:eastAsiaTheme="minorEastAsia" w:hAnsi="Cambria Math"/>
          <w:sz w:val="24"/>
          <w:szCs w:val="24"/>
        </w:rPr>
        <w:tab/>
      </w:r>
      <w:r w:rsidR="009D0960">
        <w:rPr>
          <w:rFonts w:ascii="Cambria Math" w:eastAsiaTheme="minorEastAsia" w:hAnsi="Cambria Math"/>
          <w:sz w:val="24"/>
          <w:szCs w:val="24"/>
        </w:rPr>
        <w:tab/>
        <w:t xml:space="preserve">3) Déterminer une équation cartésienne </w:t>
      </w:r>
      <w:r>
        <w:rPr>
          <w:rFonts w:ascii="Cambria Math" w:eastAsiaTheme="minorEastAsia" w:hAnsi="Cambria Math"/>
          <w:sz w:val="24"/>
          <w:szCs w:val="24"/>
        </w:rPr>
        <w:t xml:space="preserve">du plan Q tangent à la sphère S </w:t>
      </w:r>
      <w:r w:rsidR="009D0960">
        <w:rPr>
          <w:rFonts w:ascii="Cambria Math" w:eastAsiaTheme="minorEastAsia" w:hAnsi="Cambria Math"/>
          <w:sz w:val="24"/>
          <w:szCs w:val="24"/>
        </w:rPr>
        <w:t>au point A.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 w:rsidR="00834E88">
        <w:rPr>
          <w:rFonts w:ascii="Cambria Math" w:eastAsiaTheme="minorEastAsia" w:hAnsi="Cambria Math"/>
          <w:sz w:val="24"/>
          <w:szCs w:val="24"/>
        </w:rPr>
        <w:t xml:space="preserve">4) Ecrire une équation cartésienne de la sphère S’ de centre O </w:t>
      </w:r>
      <w:r w:rsidR="00490F3E">
        <w:rPr>
          <w:rFonts w:ascii="Cambria Math" w:eastAsiaTheme="minorEastAsia" w:hAnsi="Cambria Math"/>
          <w:sz w:val="24"/>
          <w:szCs w:val="24"/>
        </w:rPr>
        <w:tab/>
      </w:r>
      <w:r w:rsidR="00490F3E">
        <w:rPr>
          <w:rFonts w:ascii="Cambria Math" w:eastAsiaTheme="minorEastAsia" w:hAnsi="Cambria Math"/>
          <w:sz w:val="24"/>
          <w:szCs w:val="24"/>
        </w:rPr>
        <w:tab/>
      </w:r>
      <w:r w:rsidR="00490F3E">
        <w:rPr>
          <w:rFonts w:ascii="Cambria Math" w:eastAsiaTheme="minorEastAsia" w:hAnsi="Cambria Math"/>
          <w:sz w:val="24"/>
          <w:szCs w:val="24"/>
        </w:rPr>
        <w:tab/>
        <w:t xml:space="preserve">     </w:t>
      </w:r>
      <w:r w:rsidR="00834E88">
        <w:rPr>
          <w:rFonts w:ascii="Cambria Math" w:eastAsiaTheme="minorEastAsia" w:hAnsi="Cambria Math"/>
          <w:sz w:val="24"/>
          <w:szCs w:val="24"/>
        </w:rPr>
        <w:t xml:space="preserve">et tangent au plan Q. </w:t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1D3C73" w:rsidRPr="00495410">
        <w:rPr>
          <w:rFonts w:ascii="Cambria Math" w:hAnsi="Cambria Math"/>
          <w:b/>
          <w:sz w:val="24"/>
          <w:szCs w:val="24"/>
          <w:u w:val="single"/>
        </w:rPr>
        <w:t>EXERCICE </w:t>
      </w:r>
      <w:r>
        <w:rPr>
          <w:rFonts w:ascii="Cambria Math" w:hAnsi="Cambria Math"/>
          <w:b/>
          <w:sz w:val="24"/>
          <w:szCs w:val="24"/>
          <w:u w:val="single"/>
        </w:rPr>
        <w:t>N 3</w:t>
      </w:r>
      <w:r w:rsidR="001D3C73">
        <w:rPr>
          <w:rFonts w:ascii="Cambria Math" w:hAnsi="Cambria Math"/>
          <w:b/>
          <w:sz w:val="24"/>
          <w:szCs w:val="24"/>
          <w:u w:val="single"/>
        </w:rPr>
        <w:t>: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>L’espace étant muni d’un repère orthonormé (O,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). 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 w:rsidR="001D3C73">
        <w:rPr>
          <w:rFonts w:ascii="Cambria Math" w:eastAsiaTheme="minorEastAsia" w:hAnsi="Cambria Math"/>
          <w:sz w:val="24"/>
          <w:szCs w:val="24"/>
        </w:rPr>
        <w:t>On donne les points  A(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1D3C73">
        <w:rPr>
          <w:rFonts w:ascii="Cambria Math" w:eastAsiaTheme="minorEastAsia" w:hAnsi="Cambria Math"/>
          <w:sz w:val="24"/>
          <w:szCs w:val="24"/>
        </w:rPr>
        <w:t>2,2,1) , B(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1D3C73">
        <w:rPr>
          <w:rFonts w:ascii="Cambria Math" w:hAnsi="Cambria Math"/>
          <w:sz w:val="24"/>
          <w:szCs w:val="24"/>
        </w:rPr>
        <w:t>2,1,2), C(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="001D3C73">
        <w:rPr>
          <w:rFonts w:ascii="Cambria Math" w:eastAsiaTheme="minorEastAsia" w:hAnsi="Cambria Math"/>
          <w:sz w:val="24"/>
          <w:szCs w:val="24"/>
        </w:rPr>
        <w:t xml:space="preserve">1,1,1) et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Ω</m:t>
        </m:r>
      </m:oMath>
      <w:r w:rsidR="001D3C73">
        <w:rPr>
          <w:rFonts w:ascii="Cambria Math" w:eastAsiaTheme="minorEastAsia" w:hAnsi="Cambria Math"/>
          <w:sz w:val="24"/>
          <w:szCs w:val="24"/>
        </w:rPr>
        <w:t>(-1,2,2).</w:t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 xml:space="preserve">1) a) Montrer que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∧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acc>
      </m:oMath>
      <w:r w:rsidR="001D3C73">
        <w:rPr>
          <w:rFonts w:ascii="Cambria Math" w:eastAsiaTheme="minorEastAsia" w:hAnsi="Cambria Math"/>
          <w:sz w:val="24"/>
          <w:szCs w:val="24"/>
        </w:rPr>
        <w:t xml:space="preserve">=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</m:oMath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 xml:space="preserve">     b) En déduire que les points A, B et C déterminent un plan (qu’on notera P).</w:t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 xml:space="preserve">2) Montrer alors qu’une équation du plan P est </w:t>
      </w:r>
      <m:oMath>
        <m:r>
          <w:rPr>
            <w:rFonts w:ascii="Cambria Math" w:hAnsi="Cambria Math"/>
            <w:sz w:val="24"/>
            <w:szCs w:val="24"/>
          </w:rPr>
          <m:t>x+y+z-1=0</m:t>
        </m:r>
      </m:oMath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>3) a) Montrer que les points A, B, C et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Ω</m:t>
        </m:r>
      </m:oMath>
      <w:r w:rsidR="001D3C73">
        <w:rPr>
          <w:rFonts w:ascii="Cambria Math" w:eastAsiaTheme="minorEastAsia" w:hAnsi="Cambria Math"/>
          <w:sz w:val="24"/>
          <w:szCs w:val="24"/>
        </w:rPr>
        <w:t xml:space="preserve"> </w:t>
      </w:r>
      <w:r w:rsidR="001D3C73">
        <w:rPr>
          <w:rFonts w:ascii="Cambria Math" w:hAnsi="Cambria Math"/>
          <w:sz w:val="24"/>
          <w:szCs w:val="24"/>
        </w:rPr>
        <w:t>ne sont pas coplanaires.</w:t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 xml:space="preserve">     b) Calculer le volume  V du tétraèdre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Ω</m:t>
        </m:r>
      </m:oMath>
      <w:r w:rsidR="001D3C73">
        <w:rPr>
          <w:rFonts w:ascii="Cambria Math" w:hAnsi="Cambria Math"/>
          <w:sz w:val="24"/>
          <w:szCs w:val="24"/>
        </w:rPr>
        <w:t xml:space="preserve">ABC, puis calculer sa hauteur issue </w:t>
      </w:r>
      <w:proofErr w:type="gramStart"/>
      <w:r w:rsidR="001D3C73">
        <w:rPr>
          <w:rFonts w:ascii="Cambria Math" w:hAnsi="Cambria Math"/>
          <w:sz w:val="24"/>
          <w:szCs w:val="24"/>
        </w:rPr>
        <w:t xml:space="preserve">de </w:t>
      </w:r>
      <m:oMath>
        <w:proofErr w:type="gramEnd"/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Ω</m:t>
        </m:r>
      </m:oMath>
      <w:r w:rsidR="001D3C73">
        <w:rPr>
          <w:rFonts w:ascii="Cambria Math" w:hAnsi="Cambria Math"/>
          <w:sz w:val="24"/>
          <w:szCs w:val="24"/>
        </w:rPr>
        <w:t>.</w:t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 xml:space="preserve">4) Montrer que le point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Ω</m:t>
        </m:r>
      </m:oMath>
      <w:r w:rsidR="001D3C73">
        <w:rPr>
          <w:rFonts w:ascii="Cambria Math" w:eastAsiaTheme="minorEastAsia" w:hAnsi="Cambria Math"/>
          <w:sz w:val="24"/>
          <w:szCs w:val="24"/>
        </w:rPr>
        <w:t xml:space="preserve"> appartient à l’axe du cercle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C</m:t>
        </m:r>
      </m:oMath>
      <w:r w:rsidR="001D3C73">
        <w:rPr>
          <w:rFonts w:ascii="Cambria Math" w:eastAsiaTheme="minorEastAsia" w:hAnsi="Cambria Math"/>
          <w:sz w:val="24"/>
          <w:szCs w:val="24"/>
        </w:rPr>
        <w:t xml:space="preserve"> circonscrit au triangle ABC.</w:t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 xml:space="preserve">5) Soit </w:t>
      </w:r>
      <w:r w:rsidR="001D3C73">
        <w:rPr>
          <w:rFonts w:ascii="Cambria Math" w:eastAsiaTheme="minorEastAsia" w:hAnsi="Cambria Math"/>
          <w:sz w:val="24"/>
          <w:szCs w:val="24"/>
        </w:rPr>
        <w:t xml:space="preserve">S la sphère de centre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Ω</m:t>
        </m:r>
      </m:oMath>
      <w:r w:rsidR="001D3C73">
        <w:rPr>
          <w:rFonts w:ascii="Cambria Math" w:eastAsiaTheme="minorEastAsia" w:hAnsi="Cambria Math"/>
          <w:sz w:val="24"/>
          <w:szCs w:val="24"/>
        </w:rPr>
        <w:t>(-1</w:t>
      </w:r>
      <w:proofErr w:type="gramStart"/>
      <w:r w:rsidR="001D3C73">
        <w:rPr>
          <w:rFonts w:ascii="Cambria Math" w:eastAsiaTheme="minorEastAsia" w:hAnsi="Cambria Math"/>
          <w:sz w:val="24"/>
          <w:szCs w:val="24"/>
        </w:rPr>
        <w:t>,2,2</w:t>
      </w:r>
      <w:proofErr w:type="gramEnd"/>
      <w:r w:rsidR="001D3C73">
        <w:rPr>
          <w:rFonts w:ascii="Cambria Math" w:eastAsiaTheme="minorEastAsia" w:hAnsi="Cambria Math"/>
          <w:sz w:val="24"/>
          <w:szCs w:val="24"/>
        </w:rPr>
        <w:t xml:space="preserve">) et de rayon </w:t>
      </w:r>
      <w:r w:rsidR="001D3C73">
        <w:rPr>
          <w:rFonts w:ascii="Cambria Math" w:hAnsi="Cambria Math"/>
          <w:sz w:val="24"/>
          <w:szCs w:val="24"/>
        </w:rPr>
        <w:t>R=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="001D3C73">
        <w:rPr>
          <w:rFonts w:ascii="Cambria Math" w:hAnsi="Cambria Math"/>
          <w:sz w:val="24"/>
          <w:szCs w:val="24"/>
        </w:rPr>
        <w:t>.</w:t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 xml:space="preserve"> </w:t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 xml:space="preserve">      a) Ecrire une équation cartésienne de S.</w:t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 xml:space="preserve">      </w:t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</w:r>
      <w:r w:rsidR="001D3C73">
        <w:rPr>
          <w:rFonts w:ascii="Cambria Math" w:hAnsi="Cambria Math"/>
          <w:sz w:val="24"/>
          <w:szCs w:val="24"/>
        </w:rPr>
        <w:tab/>
        <w:t xml:space="preserve">      b) Montrer que la sphère S coupe le plan P suivant le </w:t>
      </w:r>
      <w:proofErr w:type="gramStart"/>
      <w:r w:rsidR="001D3C73">
        <w:rPr>
          <w:rFonts w:ascii="Cambria Math" w:hAnsi="Cambria Math"/>
          <w:sz w:val="24"/>
          <w:szCs w:val="24"/>
        </w:rPr>
        <w:t xml:space="preserve">cercle </w:t>
      </w:r>
      <m:oMath>
        <w:proofErr w:type="gramEnd"/>
        <m:r>
          <m:rPr>
            <m:scr m:val="script"/>
          </m:rPr>
          <w:rPr>
            <w:rFonts w:ascii="Cambria Math" w:hAnsi="Cambria Math"/>
            <w:sz w:val="24"/>
            <w:szCs w:val="24"/>
          </w:rPr>
          <m:t>C</m:t>
        </m:r>
      </m:oMath>
      <w:r w:rsidR="001D3C73">
        <w:rPr>
          <w:rFonts w:ascii="Cambria Math" w:eastAsiaTheme="minorEastAsia" w:hAnsi="Cambria Math"/>
          <w:sz w:val="24"/>
          <w:szCs w:val="24"/>
        </w:rPr>
        <w:t>.</w:t>
      </w:r>
      <w:r w:rsidR="001D3C73">
        <w:rPr>
          <w:rFonts w:ascii="Cambria Math" w:eastAsiaTheme="minorEastAsia" w:hAnsi="Cambria Math"/>
          <w:sz w:val="24"/>
          <w:szCs w:val="24"/>
        </w:rPr>
        <w:tab/>
      </w:r>
      <w:r w:rsidR="001D3C73">
        <w:rPr>
          <w:rFonts w:ascii="Cambria Math" w:eastAsiaTheme="minorEastAsia" w:hAnsi="Cambria Math"/>
          <w:sz w:val="24"/>
          <w:szCs w:val="24"/>
        </w:rPr>
        <w:tab/>
      </w:r>
      <w:r w:rsidR="001D3C73">
        <w:rPr>
          <w:rFonts w:ascii="Cambria Math" w:eastAsiaTheme="minorEastAsia" w:hAnsi="Cambria Math"/>
          <w:sz w:val="24"/>
          <w:szCs w:val="24"/>
        </w:rPr>
        <w:tab/>
      </w:r>
      <w:r w:rsidR="001D3C73">
        <w:rPr>
          <w:rFonts w:ascii="Cambria Math" w:eastAsiaTheme="minorEastAsia" w:hAnsi="Cambria Math"/>
          <w:sz w:val="24"/>
          <w:szCs w:val="24"/>
        </w:rPr>
        <w:tab/>
      </w:r>
      <w:r w:rsidR="001D3C73">
        <w:rPr>
          <w:rFonts w:ascii="Cambria Math" w:eastAsiaTheme="minorEastAsia" w:hAnsi="Cambria Math"/>
          <w:sz w:val="24"/>
          <w:szCs w:val="24"/>
        </w:rPr>
        <w:tab/>
      </w:r>
      <w:r w:rsidR="001D3C73">
        <w:rPr>
          <w:rFonts w:ascii="Cambria Math" w:eastAsiaTheme="minorEastAsia" w:hAnsi="Cambria Math"/>
          <w:sz w:val="24"/>
          <w:szCs w:val="24"/>
        </w:rPr>
        <w:tab/>
        <w:t xml:space="preserve">      c) </w:t>
      </w:r>
      <w:r w:rsidR="00A764A5">
        <w:rPr>
          <w:rFonts w:ascii="Cambria Math" w:eastAsiaTheme="minorEastAsia" w:hAnsi="Cambria Math"/>
          <w:sz w:val="24"/>
          <w:szCs w:val="24"/>
        </w:rPr>
        <w:t>Déterminer les coordonnées du</w:t>
      </w:r>
      <w:r w:rsidR="001D3C73">
        <w:rPr>
          <w:rFonts w:ascii="Cambria Math" w:eastAsiaTheme="minorEastAsia" w:hAnsi="Cambria Math"/>
          <w:sz w:val="24"/>
          <w:szCs w:val="24"/>
        </w:rPr>
        <w:t xml:space="preserve"> centre H et le rayon r du </w:t>
      </w:r>
      <w:proofErr w:type="gramStart"/>
      <w:r w:rsidR="001D3C73">
        <w:rPr>
          <w:rFonts w:ascii="Cambria Math" w:eastAsiaTheme="minorEastAsia" w:hAnsi="Cambria Math"/>
          <w:sz w:val="24"/>
          <w:szCs w:val="24"/>
        </w:rPr>
        <w:t xml:space="preserve">cercle </w:t>
      </w:r>
      <m:oMath>
        <w:proofErr w:type="gramEnd"/>
        <m:r>
          <m:rPr>
            <m:scr m:val="script"/>
          </m:rPr>
          <w:rPr>
            <w:rFonts w:ascii="Cambria Math" w:hAnsi="Cambria Math"/>
            <w:sz w:val="24"/>
            <w:szCs w:val="24"/>
          </w:rPr>
          <m:t>C</m:t>
        </m:r>
      </m:oMath>
      <w:r w:rsidR="001D3C73">
        <w:rPr>
          <w:rFonts w:ascii="Cambria Math" w:eastAsiaTheme="minorEastAsia" w:hAnsi="Cambria Math"/>
          <w:sz w:val="24"/>
          <w:szCs w:val="24"/>
        </w:rPr>
        <w:t>.</w:t>
      </w:r>
    </w:p>
    <w:p w:rsidR="00545C7E" w:rsidRPr="004417BF" w:rsidRDefault="006E2176" w:rsidP="00B80A44">
      <w:pPr>
        <w:ind w:left="-709" w:right="-709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3607172</wp:posOffset>
            </wp:positionH>
            <wp:positionV relativeFrom="paragraph">
              <wp:posOffset>5948920</wp:posOffset>
            </wp:positionV>
            <wp:extent cx="2534964" cy="15240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984" t="32756" r="28346" b="28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64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hAnsi="Cambria Math"/>
          <w:b/>
          <w:sz w:val="24"/>
          <w:szCs w:val="24"/>
          <w:u w:val="single"/>
        </w:rPr>
        <w:t>EXERCICE N</w:t>
      </w:r>
      <w:r w:rsidR="005255A8">
        <w:rPr>
          <w:rFonts w:ascii="Cambria Math" w:hAnsi="Cambria Math"/>
          <w:b/>
          <w:sz w:val="24"/>
          <w:szCs w:val="24"/>
          <w:u w:val="single"/>
        </w:rPr>
        <w:t>4</w:t>
      </w:r>
      <w:r w:rsidR="00D10BB4" w:rsidRPr="00BD3F7B">
        <w:rPr>
          <w:rFonts w:ascii="Cambria Math" w:hAnsi="Cambria Math"/>
          <w:b/>
          <w:sz w:val="24"/>
          <w:szCs w:val="24"/>
          <w:u w:val="single"/>
        </w:rPr>
        <w:tab/>
        <w:t>:</w:t>
      </w:r>
      <w:r w:rsidR="00D10BB4">
        <w:rPr>
          <w:rFonts w:ascii="Cambria Math" w:hAnsi="Cambria Math"/>
          <w:sz w:val="24"/>
          <w:szCs w:val="24"/>
        </w:rPr>
        <w:t xml:space="preserve"> (BAC 2012)</w:t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>L’espace est rapporté à un repère orthonormé direct (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O,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D10BB4">
        <w:rPr>
          <w:rFonts w:ascii="Cambria Math" w:eastAsiaTheme="minorEastAsia" w:hAnsi="Cambria Math"/>
          <w:sz w:val="24"/>
          <w:szCs w:val="24"/>
        </w:rPr>
        <w:t xml:space="preserve">. </w:t>
      </w:r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On donne les points </w:t>
      </w:r>
      <w:proofErr w:type="gramStart"/>
      <w:r w:rsidR="00D10BB4" w:rsidRPr="009D2F0B">
        <w:rPr>
          <w:rFonts w:ascii="Cambria Math" w:eastAsiaTheme="minorEastAsia" w:hAnsi="Cambria Math"/>
          <w:sz w:val="24"/>
          <w:szCs w:val="24"/>
        </w:rPr>
        <w:t>A(</w:t>
      </w:r>
      <w:proofErr w:type="gramEnd"/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2 , 1 , 1) ; </w:t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>B(1 , 1 , 0) et C(1 , 0 , 1).</w:t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 xml:space="preserve">                         </w:t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 xml:space="preserve">1) </w:t>
      </w:r>
      <w:r w:rsidR="00D10BB4" w:rsidRPr="009D2F0B">
        <w:rPr>
          <w:rFonts w:ascii="Cambria Math" w:eastAsiaTheme="minorEastAsia" w:hAnsi="Cambria Math"/>
          <w:sz w:val="24"/>
          <w:szCs w:val="24"/>
        </w:rPr>
        <w:t>a) Montrer que les points A</w:t>
      </w:r>
      <w:proofErr w:type="gramStart"/>
      <w:r w:rsidR="00D10BB4" w:rsidRPr="009D2F0B">
        <w:rPr>
          <w:rFonts w:ascii="Cambria Math" w:eastAsiaTheme="minorEastAsia" w:hAnsi="Cambria Math"/>
          <w:sz w:val="24"/>
          <w:szCs w:val="24"/>
        </w:rPr>
        <w:t>,B</w:t>
      </w:r>
      <w:proofErr w:type="gramEnd"/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 et C déterminent un plan que l’on notera P. </w:t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  <w:t xml:space="preserve">   </w:t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  <w:t xml:space="preserve">      </w:t>
      </w:r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b) Vérifier que  </w:t>
      </w:r>
      <m:oMath>
        <m:r>
          <w:rPr>
            <w:rFonts w:ascii="Cambria Math" w:eastAsiaTheme="minorEastAsia" w:hAnsi="Cambria Math"/>
            <w:sz w:val="24"/>
            <w:szCs w:val="24"/>
          </w:rPr>
          <m:t>x-y-z=0</m:t>
        </m:r>
      </m:oMath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 est une équation cartésienne du plan P.                                   </w:t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 xml:space="preserve">2) </w:t>
      </w:r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Soit le point </w:t>
      </w:r>
      <w:proofErr w:type="gramStart"/>
      <w:r w:rsidR="00D10BB4" w:rsidRPr="009D2F0B">
        <w:rPr>
          <w:rFonts w:ascii="Cambria Math" w:eastAsiaTheme="minorEastAsia" w:hAnsi="Cambria Math"/>
          <w:sz w:val="24"/>
          <w:szCs w:val="24"/>
        </w:rPr>
        <w:t>D(</w:t>
      </w:r>
      <w:proofErr w:type="gramEnd"/>
      <w:r w:rsidR="00D10BB4" w:rsidRPr="009D2F0B">
        <w:rPr>
          <w:rFonts w:ascii="Cambria Math" w:eastAsiaTheme="minorEastAsia" w:hAnsi="Cambria Math"/>
          <w:sz w:val="24"/>
          <w:szCs w:val="24"/>
        </w:rPr>
        <w:t>2 , 0 , 0)</w:t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 xml:space="preserve">   </w:t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  <w:t xml:space="preserve">     </w:t>
      </w:r>
      <w:r w:rsidR="00D10BB4" w:rsidRPr="009D2F0B">
        <w:rPr>
          <w:rFonts w:ascii="Cambria Math" w:eastAsiaTheme="minorEastAsia" w:hAnsi="Cambria Math"/>
          <w:sz w:val="24"/>
          <w:szCs w:val="24"/>
        </w:rPr>
        <w:t>a) Montrer que les points A,B,C et D ne sont pas coplanaires.</w:t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  <w:t xml:space="preserve">   </w:t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  <w:t xml:space="preserve">     </w:t>
      </w:r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b) Calculer le volume </w:t>
      </w:r>
      <m:oMath>
        <m:r>
          <w:rPr>
            <w:rFonts w:ascii="Cambria Math" w:eastAsiaTheme="minorEastAsia" w:hAnsi="Cambria Math"/>
            <w:sz w:val="24"/>
            <w:szCs w:val="24"/>
          </w:rPr>
          <m:t>ϑ</m:t>
        </m:r>
      </m:oMath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 du tétraèdre ABCD.  </w:t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>3)</w:t>
      </w:r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 Soit I 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D10BB4" w:rsidRPr="009D2F0B">
        <w:rPr>
          <w:rFonts w:ascii="Cambria Math" w:eastAsiaTheme="minorEastAsia" w:hAnsi="Cambria Math"/>
          <w:sz w:val="24"/>
          <w:szCs w:val="24"/>
        </w:rPr>
        <w:t>) . On désigne par (S) la sphère de centre I et passant par D.</w:t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  <w:t xml:space="preserve">   </w:t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  <w:t xml:space="preserve">     </w:t>
      </w:r>
      <w:proofErr w:type="gramStart"/>
      <w:r w:rsidR="00D10BB4" w:rsidRPr="009D2F0B">
        <w:rPr>
          <w:rFonts w:ascii="Cambria Math" w:eastAsiaTheme="minorEastAsia" w:hAnsi="Cambria Math"/>
          <w:sz w:val="24"/>
          <w:szCs w:val="24"/>
        </w:rPr>
        <w:t>a</w:t>
      </w:r>
      <w:proofErr w:type="gramEnd"/>
      <w:r w:rsidR="00D10BB4" w:rsidRPr="009D2F0B">
        <w:rPr>
          <w:rFonts w:ascii="Cambria Math" w:eastAsiaTheme="minorEastAsia" w:hAnsi="Cambria Math"/>
          <w:sz w:val="24"/>
          <w:szCs w:val="24"/>
        </w:rPr>
        <w:t>) Montrer que la sphère (S) passe par les points A et B.</w:t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  <w:t xml:space="preserve">    </w:t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  <w:t xml:space="preserve">     </w:t>
      </w:r>
      <w:r w:rsidR="00D10BB4" w:rsidRPr="009D2F0B">
        <w:rPr>
          <w:rFonts w:ascii="Cambria Math" w:eastAsiaTheme="minorEastAsia" w:hAnsi="Cambria Math"/>
          <w:sz w:val="24"/>
          <w:szCs w:val="24"/>
        </w:rPr>
        <w:t>b) En déduire que le plan P coupe la sphère (S) suivant un cercle (C).</w:t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  <w:t xml:space="preserve">    </w:t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  <w:t xml:space="preserve">     </w:t>
      </w:r>
      <w:r w:rsidR="00D10BB4" w:rsidRPr="009D2F0B">
        <w:rPr>
          <w:rFonts w:ascii="Cambria Math" w:eastAsiaTheme="minorEastAsia" w:hAnsi="Cambria Math"/>
          <w:sz w:val="24"/>
          <w:szCs w:val="24"/>
        </w:rPr>
        <w:t>c) Justifier que (C) est circonscrit au triangle ABC.</w:t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  <w:t xml:space="preserve">                             </w:t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>4)</w:t>
      </w:r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 Soit </w:t>
      </w:r>
      <m:oMath>
        <m:r>
          <w:rPr>
            <w:rFonts w:ascii="Cambria Math" w:eastAsiaTheme="minorEastAsia" w:hAnsi="Cambria Math"/>
            <w:sz w:val="24"/>
            <w:szCs w:val="24"/>
          </w:rPr>
          <m:t>∆</m:t>
        </m:r>
      </m:oMath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 la droite passant par I et perpendiculaire au plan P. </w:t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  <w:t xml:space="preserve">    </w:t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  <w:t xml:space="preserve">     </w:t>
      </w:r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a) Donner un système d’équations paramétriques de la </w:t>
      </w:r>
      <w:proofErr w:type="gramStart"/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droite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∆</m:t>
        </m:r>
      </m:oMath>
      <w:r w:rsidR="00D10BB4" w:rsidRPr="009D2F0B">
        <w:rPr>
          <w:rFonts w:ascii="Cambria Math" w:eastAsiaTheme="minorEastAsia" w:hAnsi="Cambria Math"/>
          <w:sz w:val="24"/>
          <w:szCs w:val="24"/>
        </w:rPr>
        <w:t>.</w:t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  <w:t xml:space="preserve">    </w:t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</w:r>
      <w:r w:rsidR="00D10BB4">
        <w:rPr>
          <w:rFonts w:ascii="Cambria Math" w:eastAsiaTheme="minorEastAsia" w:hAnsi="Cambria Math"/>
          <w:b/>
          <w:sz w:val="24"/>
          <w:szCs w:val="24"/>
        </w:rPr>
        <w:tab/>
        <w:t xml:space="preserve">     </w:t>
      </w:r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b) Déterminer les coordonnées du point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Ω</m:t>
        </m:r>
      </m:oMath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 centre du cercle (C).</w:t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  <w:t xml:space="preserve">       </w:t>
      </w:r>
      <w:r w:rsidR="00D10BB4" w:rsidRPr="009D2F0B">
        <w:rPr>
          <w:rFonts w:ascii="Cambria Math" w:eastAsiaTheme="minorEastAsia" w:hAnsi="Cambria Math"/>
          <w:sz w:val="24"/>
          <w:szCs w:val="24"/>
        </w:rPr>
        <w:tab/>
        <w:t xml:space="preserve">    </w:t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  <w:t xml:space="preserve">      </w:t>
      </w:r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c) Soit D’ le symétrique de D par rapport </w:t>
      </w:r>
      <w:proofErr w:type="gramStart"/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à </w:t>
      </w:r>
      <m:oMath>
        <w:proofErr w:type="gramEnd"/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Ω</m:t>
        </m:r>
      </m:oMath>
      <w:r w:rsidR="00D10BB4">
        <w:rPr>
          <w:rFonts w:ascii="Cambria Math" w:eastAsiaTheme="minorEastAsia" w:hAnsi="Cambria Math"/>
          <w:sz w:val="24"/>
          <w:szCs w:val="24"/>
        </w:rPr>
        <w:t xml:space="preserve">. </w:t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</w:r>
      <w:r w:rsidR="00D10BB4">
        <w:rPr>
          <w:rFonts w:ascii="Cambria Math" w:eastAsiaTheme="minorEastAsia" w:hAnsi="Cambria Math"/>
          <w:sz w:val="24"/>
          <w:szCs w:val="24"/>
        </w:rPr>
        <w:tab/>
        <w:t xml:space="preserve">           </w:t>
      </w:r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Montrer que le volume </w:t>
      </w:r>
      <m:oMath>
        <m:r>
          <w:rPr>
            <w:rFonts w:ascii="Cambria Math" w:eastAsiaTheme="minorEastAsia" w:hAnsi="Cambria Math"/>
            <w:sz w:val="24"/>
            <w:szCs w:val="24"/>
          </w:rPr>
          <m:t>ϑ'</m:t>
        </m:r>
      </m:oMath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 du tétraèdre D’ABC est égal </w:t>
      </w:r>
      <w:proofErr w:type="gramStart"/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à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ϑ</m:t>
        </m:r>
      </m:oMath>
      <w:r w:rsidR="00D10BB4" w:rsidRPr="009D2F0B">
        <w:rPr>
          <w:rFonts w:ascii="Cambria Math" w:eastAsiaTheme="minorEastAsia" w:hAnsi="Cambria Math"/>
          <w:sz w:val="24"/>
          <w:szCs w:val="24"/>
        </w:rPr>
        <w:t xml:space="preserve">. </w:t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eastAsiaTheme="minorEastAsia" w:hAnsi="Cambria Math"/>
          <w:b/>
          <w:sz w:val="24"/>
          <w:szCs w:val="24"/>
        </w:rPr>
        <w:tab/>
      </w:r>
      <w:r w:rsidR="00D10BB4" w:rsidRPr="009D2F0B">
        <w:rPr>
          <w:rFonts w:ascii="Cambria Math" w:hAnsi="Cambria Math"/>
          <w:sz w:val="24"/>
          <w:szCs w:val="24"/>
        </w:rPr>
        <w:tab/>
      </w:r>
      <w:r w:rsidR="00D10BB4" w:rsidRPr="009D2F0B">
        <w:rPr>
          <w:rFonts w:ascii="Cambria Math" w:hAnsi="Cambria Math"/>
          <w:sz w:val="24"/>
          <w:szCs w:val="24"/>
        </w:rPr>
        <w:tab/>
      </w:r>
      <w:r w:rsidR="00D10BB4" w:rsidRPr="009D2F0B">
        <w:rPr>
          <w:rFonts w:ascii="Cambria Math" w:hAnsi="Cambria Math"/>
          <w:sz w:val="24"/>
          <w:szCs w:val="24"/>
        </w:rPr>
        <w:tab/>
      </w:r>
      <w:r w:rsidR="00D10BB4" w:rsidRPr="009D2F0B">
        <w:rPr>
          <w:rFonts w:ascii="Cambria Math" w:hAnsi="Cambria Math"/>
          <w:sz w:val="24"/>
          <w:szCs w:val="24"/>
        </w:rPr>
        <w:tab/>
      </w:r>
      <w:r w:rsidR="00D10BB4" w:rsidRPr="009D2F0B">
        <w:rPr>
          <w:rFonts w:ascii="Cambria Math" w:hAnsi="Cambria Math"/>
          <w:sz w:val="24"/>
          <w:szCs w:val="24"/>
        </w:rPr>
        <w:tab/>
      </w:r>
      <w:r w:rsidR="00D10BB4" w:rsidRPr="009D2F0B">
        <w:rPr>
          <w:rFonts w:ascii="Cambria Math" w:hAnsi="Cambria Math"/>
          <w:sz w:val="24"/>
          <w:szCs w:val="24"/>
        </w:rPr>
        <w:tab/>
      </w:r>
      <w:r w:rsidR="00D10BB4" w:rsidRPr="009D2F0B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D10BB4">
        <w:rPr>
          <w:rFonts w:ascii="Cambria Math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  <w:u w:val="single"/>
        </w:rPr>
        <w:t>EXERCICE N5</w:t>
      </w:r>
      <w:r w:rsidRPr="00BD3F7B">
        <w:rPr>
          <w:rFonts w:ascii="Cambria Math" w:hAnsi="Cambria Math"/>
          <w:b/>
          <w:sz w:val="24"/>
          <w:szCs w:val="24"/>
          <w:u w:val="single"/>
        </w:rPr>
        <w:tab/>
        <w:t>:</w:t>
      </w:r>
      <w:r>
        <w:rPr>
          <w:rFonts w:ascii="Cambria Math" w:hAnsi="Cambria Math"/>
          <w:sz w:val="24"/>
          <w:szCs w:val="24"/>
        </w:rPr>
        <w:t xml:space="preserve"> </w:t>
      </w:r>
      <w:r w:rsidR="006B78BF">
        <w:rPr>
          <w:rFonts w:ascii="Cambria Math" w:hAnsi="Cambria Math"/>
          <w:sz w:val="24"/>
          <w:szCs w:val="24"/>
        </w:rPr>
        <w:t>(BAC 2014</w:t>
      </w:r>
      <w:r>
        <w:rPr>
          <w:rFonts w:ascii="Cambria Math" w:hAnsi="Cambria Math"/>
          <w:sz w:val="24"/>
          <w:szCs w:val="24"/>
        </w:rPr>
        <w:t>)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</w:rPr>
        <w:t>Dans l’espace muni d’un repère orthonormé direct (O,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j</m:t>
            </m:r>
          </m:e>
        </m:acc>
      </m:oMath>
      <w:r>
        <w:rPr>
          <w:rFonts w:ascii="Cambria Math" w:eastAsiaTheme="minorEastAsia" w:hAnsi="Cambria Math"/>
          <w:sz w:val="24"/>
        </w:rPr>
        <w:t xml:space="preserve"> ,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k</m:t>
            </m:r>
          </m:e>
        </m:acc>
      </m:oMath>
      <w:r>
        <w:rPr>
          <w:rFonts w:ascii="Cambria Math" w:eastAsiaTheme="minorEastAsia" w:hAnsi="Cambria Math"/>
          <w:sz w:val="24"/>
        </w:rPr>
        <w:t>),</w:t>
      </w:r>
      <w:r>
        <w:rPr>
          <w:rFonts w:ascii="Cambria Math" w:hAnsi="Cambria Math"/>
          <w:sz w:val="24"/>
        </w:rPr>
        <w:t xml:space="preserve"> on considère les points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A(2,0,1), B(0,2,1) et C(1,2,0).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1) a) Déterminer les composantes du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∧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acc>
      </m:oMath>
      <w:r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      </w:t>
      </w:r>
      <w:r>
        <w:rPr>
          <w:rFonts w:ascii="Cambria Math" w:hAnsi="Cambria Math"/>
          <w:sz w:val="24"/>
        </w:rPr>
        <w:tab/>
        <w:t xml:space="preserve">     b) Déduire que les points A, B et C déterminent un plan P dont une équation cartésienne est :     </w:t>
      </w:r>
      <w:r>
        <w:rPr>
          <w:rFonts w:ascii="Cambria Math" w:hAnsi="Cambria Math"/>
          <w:sz w:val="24"/>
        </w:rPr>
        <w:tab/>
        <w:t xml:space="preserve">           x+y+z</w:t>
      </w:r>
      <m:oMath>
        <m:r>
          <w:rPr>
            <w:rFonts w:ascii="Cambria Math" w:hAnsi="Cambria Math"/>
            <w:sz w:val="24"/>
          </w:rPr>
          <m:t>-</m:t>
        </m:r>
      </m:oMath>
      <w:r>
        <w:rPr>
          <w:rFonts w:ascii="Cambria Math" w:hAnsi="Cambria Math"/>
          <w:sz w:val="24"/>
        </w:rPr>
        <w:t xml:space="preserve">3=0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2) Soit la sphère S d’équation 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</m:oMath>
      <w:r>
        <w:rPr>
          <w:rFonts w:ascii="Cambria Math" w:eastAsiaTheme="minorEastAsia" w:hAnsi="Cambria Math"/>
          <w:sz w:val="24"/>
        </w:rPr>
        <w:t xml:space="preserve"> = 5.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     a) Vérifier que les points A, B et C sont des points de la sphère S.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     b) Déduire alors l’intersection de la sphère S avec le plan P.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 xml:space="preserve">3) Soit le point D de coordonnée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rad>
            <m:r>
              <w:rPr>
                <w:rFonts w:ascii="Cambria Math" w:hAnsi="Cambria Math"/>
                <w:sz w:val="24"/>
              </w:rPr>
              <m:t>,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rad>
            <m:r>
              <w:rPr>
                <w:rFonts w:ascii="Cambria Math" w:hAnsi="Cambria Math"/>
                <w:sz w:val="24"/>
              </w:rPr>
              <m:t>,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rad>
          </m:e>
        </m:d>
      </m:oMath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  <w:t>On désigne par Q le plan passant par D et parallèle au plan P.</w:t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  <w:t xml:space="preserve">    a) Déterminer une équation cartésienne du plan Q.</w:t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  <w:t xml:space="preserve">    b) Montrer que Q est tangent à la sphère S au point D.</w:t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  <w:t xml:space="preserve">    </w:t>
      </w:r>
      <w:r w:rsidR="00A804DE">
        <w:rPr>
          <w:rFonts w:ascii="Cambria Math" w:hAnsi="Cambria Math"/>
          <w:sz w:val="24"/>
        </w:rPr>
        <w:tab/>
        <w:t>4) Soit M(</w:t>
      </w:r>
      <w:proofErr w:type="spellStart"/>
      <w:r w:rsidR="00A804DE">
        <w:rPr>
          <w:rFonts w:ascii="Cambria Math" w:hAnsi="Cambria Math"/>
          <w:sz w:val="24"/>
        </w:rPr>
        <w:t>x</w:t>
      </w:r>
      <w:proofErr w:type="gramStart"/>
      <w:r w:rsidR="00A804DE">
        <w:rPr>
          <w:rFonts w:ascii="Cambria Math" w:hAnsi="Cambria Math"/>
          <w:sz w:val="24"/>
        </w:rPr>
        <w:t>,y,z</w:t>
      </w:r>
      <w:proofErr w:type="spellEnd"/>
      <w:proofErr w:type="gramEnd"/>
      <w:r w:rsidR="00A804DE">
        <w:rPr>
          <w:rFonts w:ascii="Cambria Math" w:hAnsi="Cambria Math"/>
          <w:sz w:val="24"/>
        </w:rPr>
        <w:t>) un point de l’espace n’appartenant pas à P.</w:t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  <w:t xml:space="preserve">    a) Calculer (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∧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acc>
      </m:oMath>
      <w:r w:rsidR="00A804DE">
        <w:rPr>
          <w:rFonts w:ascii="Cambria Math" w:eastAsiaTheme="minorEastAsia" w:hAnsi="Cambria Math"/>
          <w:sz w:val="24"/>
          <w:szCs w:val="24"/>
        </w:rPr>
        <w:t>).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AM</m:t>
            </m:r>
          </m:e>
        </m:acc>
      </m:oMath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  <w:t xml:space="preserve">    b) Montrer que le volume V du tétraèdre MABC est égal à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x+y+z-3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den>
        </m:f>
      </m:oMath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  <w:t xml:space="preserve">    c) En déduire que pour tout point M du plan Q ; V=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3</m:t>
                </m:r>
              </m:den>
            </m:f>
          </m:e>
        </m:rad>
        <m:r>
          <w:rPr>
            <w:rFonts w:ascii="Cambria Math" w:hAnsi="Cambria Math"/>
            <w:sz w:val="24"/>
          </w:rPr>
          <m:t>-1</m:t>
        </m:r>
      </m:oMath>
      <w:r w:rsidR="00A804DE"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    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   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 w:rsidR="00A804DE"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   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   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   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  <w:r w:rsidR="00A152BD">
        <w:rPr>
          <w:rFonts w:ascii="Cambria Math" w:eastAsiaTheme="minorEastAsia" w:hAnsi="Cambria Math"/>
          <w:sz w:val="24"/>
          <w:szCs w:val="24"/>
        </w:rPr>
        <w:tab/>
      </w:r>
    </w:p>
    <w:sectPr w:rsidR="00545C7E" w:rsidRPr="004417BF" w:rsidSect="004417BF">
      <w:footerReference w:type="default" r:id="rId9"/>
      <w:pgSz w:w="11906" w:h="16838"/>
      <w:pgMar w:top="993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3A" w:rsidRDefault="0037193A" w:rsidP="004417BF">
      <w:pPr>
        <w:spacing w:after="0" w:line="240" w:lineRule="auto"/>
      </w:pPr>
      <w:r>
        <w:separator/>
      </w:r>
    </w:p>
  </w:endnote>
  <w:endnote w:type="continuationSeparator" w:id="0">
    <w:p w:rsidR="0037193A" w:rsidRDefault="0037193A" w:rsidP="0044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7BF" w:rsidRDefault="004417BF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417BF">
      <w:rPr>
        <w:rFonts w:ascii="Monotype Corsiva" w:hAnsi="Monotype Corsiva"/>
      </w:rPr>
      <w:t>Géométrie dans l’espace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764A5" w:rsidRPr="00A764A5">
        <w:rPr>
          <w:rFonts w:asciiTheme="majorHAnsi" w:hAnsiTheme="majorHAnsi"/>
          <w:noProof/>
        </w:rPr>
        <w:t>2</w:t>
      </w:r>
    </w:fldSimple>
  </w:p>
  <w:p w:rsidR="004417BF" w:rsidRDefault="004417B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3A" w:rsidRDefault="0037193A" w:rsidP="004417BF">
      <w:pPr>
        <w:spacing w:after="0" w:line="240" w:lineRule="auto"/>
      </w:pPr>
      <w:r>
        <w:separator/>
      </w:r>
    </w:p>
  </w:footnote>
  <w:footnote w:type="continuationSeparator" w:id="0">
    <w:p w:rsidR="0037193A" w:rsidRDefault="0037193A" w:rsidP="00441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A44"/>
    <w:rsid w:val="000A7BAC"/>
    <w:rsid w:val="00121E07"/>
    <w:rsid w:val="00154490"/>
    <w:rsid w:val="001946B3"/>
    <w:rsid w:val="001A09B8"/>
    <w:rsid w:val="001D3C73"/>
    <w:rsid w:val="00260F2F"/>
    <w:rsid w:val="0037193A"/>
    <w:rsid w:val="00412B53"/>
    <w:rsid w:val="00423E55"/>
    <w:rsid w:val="004417BF"/>
    <w:rsid w:val="00490F3E"/>
    <w:rsid w:val="005255A8"/>
    <w:rsid w:val="00545C7E"/>
    <w:rsid w:val="00557FC9"/>
    <w:rsid w:val="006B78BF"/>
    <w:rsid w:val="006E2176"/>
    <w:rsid w:val="00751EF7"/>
    <w:rsid w:val="007C54BB"/>
    <w:rsid w:val="007E38F2"/>
    <w:rsid w:val="008166ED"/>
    <w:rsid w:val="00834E88"/>
    <w:rsid w:val="008476A3"/>
    <w:rsid w:val="009D0960"/>
    <w:rsid w:val="009E0B8D"/>
    <w:rsid w:val="009E6AA9"/>
    <w:rsid w:val="00A1079F"/>
    <w:rsid w:val="00A152BD"/>
    <w:rsid w:val="00A52BEF"/>
    <w:rsid w:val="00A764A5"/>
    <w:rsid w:val="00A804DE"/>
    <w:rsid w:val="00AB29FC"/>
    <w:rsid w:val="00AB5A5D"/>
    <w:rsid w:val="00AB5C26"/>
    <w:rsid w:val="00AD0533"/>
    <w:rsid w:val="00B80A44"/>
    <w:rsid w:val="00B93F0B"/>
    <w:rsid w:val="00BD48EC"/>
    <w:rsid w:val="00C32763"/>
    <w:rsid w:val="00C4133B"/>
    <w:rsid w:val="00CE3F04"/>
    <w:rsid w:val="00D10BB4"/>
    <w:rsid w:val="00D3021E"/>
    <w:rsid w:val="00E4670C"/>
    <w:rsid w:val="00F36BBE"/>
    <w:rsid w:val="00F8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A44"/>
  </w:style>
  <w:style w:type="paragraph" w:styleId="Titre1">
    <w:name w:val="heading 1"/>
    <w:basedOn w:val="Normal"/>
    <w:next w:val="Normal"/>
    <w:link w:val="Titre1Car"/>
    <w:uiPriority w:val="9"/>
    <w:qFormat/>
    <w:rsid w:val="00B80A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0A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B80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A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B29FC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441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17BF"/>
  </w:style>
  <w:style w:type="paragraph" w:styleId="Pieddepage">
    <w:name w:val="footer"/>
    <w:basedOn w:val="Normal"/>
    <w:link w:val="PieddepageCar"/>
    <w:uiPriority w:val="99"/>
    <w:unhideWhenUsed/>
    <w:rsid w:val="00441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1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812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25</cp:revision>
  <dcterms:created xsi:type="dcterms:W3CDTF">2014-02-21T22:27:00Z</dcterms:created>
  <dcterms:modified xsi:type="dcterms:W3CDTF">2016-01-19T04:45:00Z</dcterms:modified>
</cp:coreProperties>
</file>